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DA" w:rsidRPr="00661A2E" w:rsidRDefault="001C0ADA" w:rsidP="00661A2E">
      <w:pPr>
        <w:jc w:val="center"/>
        <w:rPr>
          <w:rFonts w:ascii="Times New Roman" w:hAnsi="Times New Roman" w:cs="Times New Roman"/>
          <w:b/>
          <w:sz w:val="28"/>
        </w:rPr>
      </w:pPr>
      <w:r w:rsidRPr="00661A2E">
        <w:rPr>
          <w:rFonts w:ascii="Times New Roman" w:hAnsi="Times New Roman" w:cs="Times New Roman"/>
          <w:b/>
          <w:sz w:val="28"/>
        </w:rPr>
        <w:t>Информация для застройщика при получении градостроительного плана земельного участка</w:t>
      </w:r>
    </w:p>
    <w:p w:rsidR="001C0ADA" w:rsidRPr="00661A2E" w:rsidRDefault="001C0ADA" w:rsidP="00661A2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lang w:eastAsia="ru-RU"/>
        </w:rPr>
      </w:pPr>
      <w:r w:rsidRPr="00661A2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Градостроительный план земельного участка</w:t>
      </w:r>
    </w:p>
    <w:p w:rsidR="001C0ADA" w:rsidRPr="00661A2E" w:rsidRDefault="001C0ADA" w:rsidP="00661A2E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61A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 подачи в уполномоченный орган заявления о выдаче разрешения на строительство застройщик должен заранее обеспечить подготовку и утверждение градостроительного плана земельного участка.</w:t>
      </w:r>
    </w:p>
    <w:p w:rsidR="001C0ADA" w:rsidRPr="00661A2E" w:rsidRDefault="001C0ADA" w:rsidP="00661A2E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61A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1C0ADA" w:rsidRPr="00661A2E" w:rsidRDefault="001C0ADA" w:rsidP="00661A2E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61A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Градостроительный план земельного участка (далее - ГПЗУ) </w:t>
      </w:r>
      <w:proofErr w:type="gramStart"/>
      <w:r w:rsidRPr="00661A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согласно</w:t>
      </w:r>
      <w:r w:rsidR="00661A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661A2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статьи</w:t>
      </w:r>
      <w:proofErr w:type="gramEnd"/>
      <w:r w:rsidRPr="00661A2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 xml:space="preserve"> 57.3 Градостроительного кодекса Российской Федерации</w:t>
      </w:r>
      <w:r w:rsidR="00661A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661A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подготавливается и утверждается органом местного самоуправления на основании заявления застройщика в течение двадцати рабочих дней со дня поступления заявления.</w:t>
      </w:r>
    </w:p>
    <w:p w:rsidR="001C0ADA" w:rsidRPr="00661A2E" w:rsidRDefault="001C0ADA" w:rsidP="00661A2E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61A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Градостроительным кодексом не предусмотрен перечень документов, которые должны прилагаться к заявлению о подготовке ГПЗУ, а также основания для отказа в выдаче ГПЗУ.</w:t>
      </w:r>
    </w:p>
    <w:p w:rsidR="001C0ADA" w:rsidRPr="00661A2E" w:rsidRDefault="001C0ADA" w:rsidP="00661A2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61A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ГПЗУ выдается заявителю без взимания платы.</w:t>
      </w:r>
    </w:p>
    <w:p w:rsidR="001C0ADA" w:rsidRPr="00661A2E" w:rsidRDefault="001C0ADA" w:rsidP="00661A2E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61A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Форма ГПЗУ утверждена</w:t>
      </w:r>
      <w:r w:rsidR="00661A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661A2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приказом Министерства строительства и жилищно-коммунального хозяйства Российской Федерации от 25 апреля 2017 г. № 741/</w:t>
      </w:r>
      <w:proofErr w:type="spellStart"/>
      <w:proofErr w:type="gramStart"/>
      <w:r w:rsidRPr="00661A2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>пр</w:t>
      </w:r>
      <w:proofErr w:type="spellEnd"/>
      <w:proofErr w:type="gramEnd"/>
      <w:r w:rsidRPr="00661A2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u w:val="single"/>
          <w:lang w:eastAsia="ru-RU"/>
        </w:rPr>
        <w:t xml:space="preserve"> «Об утверждении формы градостроительного плана земельного участка и порядка ее заполнения».</w:t>
      </w:r>
    </w:p>
    <w:p w:rsidR="001C0ADA" w:rsidRPr="00661A2E" w:rsidRDefault="001C0ADA" w:rsidP="00661A2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61A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градостроительном плане земельного участка содержится информация:</w:t>
      </w:r>
    </w:p>
    <w:p w:rsidR="001C0ADA" w:rsidRPr="00661A2E" w:rsidRDefault="001C0ADA" w:rsidP="00661A2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61A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1)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1C0ADA" w:rsidRPr="00661A2E" w:rsidRDefault="001C0ADA" w:rsidP="00661A2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61A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2) о границах земельного участка и о кадастровом номере земельного участка (при его наличии);</w:t>
      </w:r>
    </w:p>
    <w:p w:rsidR="001C0ADA" w:rsidRPr="00661A2E" w:rsidRDefault="001C0ADA" w:rsidP="00661A2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61A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1C0ADA" w:rsidRPr="00661A2E" w:rsidRDefault="001C0ADA" w:rsidP="00661A2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61A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1C0ADA" w:rsidRPr="00661A2E" w:rsidRDefault="001C0ADA" w:rsidP="00661A2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61A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5) об основных, условно разрешенных и вспомогательных видах разрешенного использования земельного участка, установленных в соответствии с настоящим Кодексом;</w:t>
      </w:r>
    </w:p>
    <w:p w:rsidR="001C0ADA" w:rsidRPr="00661A2E" w:rsidRDefault="001C0ADA" w:rsidP="00661A2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661A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6) о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  <w:proofErr w:type="gramEnd"/>
    </w:p>
    <w:p w:rsidR="001C0ADA" w:rsidRPr="00661A2E" w:rsidRDefault="001C0ADA" w:rsidP="00661A2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61A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час</w:t>
      </w:r>
      <w:bookmarkStart w:id="0" w:name="_GoBack"/>
      <w:bookmarkEnd w:id="0"/>
      <w:r w:rsidRPr="00661A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тью 7 статьи 36 Градостроительного Кодекса,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</w:p>
    <w:p w:rsidR="001C0ADA" w:rsidRPr="00661A2E" w:rsidRDefault="001C0ADA" w:rsidP="00661A2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61A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территории;</w:t>
      </w:r>
    </w:p>
    <w:p w:rsidR="001C0ADA" w:rsidRPr="00661A2E" w:rsidRDefault="001C0ADA" w:rsidP="00661A2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61A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9) об ограничениях использования земельного участка, в том </w:t>
      </w:r>
      <w:r w:rsidR="007F23C8" w:rsidRPr="00661A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числе,</w:t>
      </w:r>
      <w:r w:rsidRPr="00661A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1C0ADA" w:rsidRPr="007F23C8" w:rsidRDefault="001C0ADA" w:rsidP="00661A2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1C0ADA" w:rsidRPr="00661A2E" w:rsidRDefault="001C0ADA" w:rsidP="00661A2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61A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11) о границах зон действия публичных сервитутов;</w:t>
      </w:r>
    </w:p>
    <w:p w:rsidR="001C0ADA" w:rsidRPr="00661A2E" w:rsidRDefault="001C0ADA" w:rsidP="00661A2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61A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12) о номере и (или) наименовании элемента планировочной структуры, в границах которого расположен земельный участок;</w:t>
      </w:r>
    </w:p>
    <w:p w:rsidR="001C0ADA" w:rsidRPr="00661A2E" w:rsidRDefault="001C0ADA" w:rsidP="00661A2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61A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13)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:rsidR="001C0ADA" w:rsidRPr="00661A2E" w:rsidRDefault="001C0ADA" w:rsidP="00661A2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61A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1C0ADA" w:rsidRPr="00661A2E" w:rsidRDefault="001C0ADA" w:rsidP="00661A2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61A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15)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округа;</w:t>
      </w:r>
    </w:p>
    <w:p w:rsidR="001C0ADA" w:rsidRPr="00661A2E" w:rsidRDefault="001C0ADA" w:rsidP="00661A2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61A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:rsidR="001C0ADA" w:rsidRPr="00661A2E" w:rsidRDefault="001C0ADA" w:rsidP="00661A2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61A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17) о красных линиях.</w:t>
      </w:r>
    </w:p>
    <w:p w:rsidR="001C0ADA" w:rsidRPr="00661A2E" w:rsidRDefault="001C0ADA" w:rsidP="00661A2E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61A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Для получения ГПЗУ правообладатель земельного участка обращается в орган местного самоуправления по месту нахождения земельного участка. Заявление о выдаче ГПЗУ может быть подано заявителем через многофункциональный центр.</w:t>
      </w:r>
    </w:p>
    <w:p w:rsidR="001C0ADA" w:rsidRPr="00661A2E" w:rsidRDefault="001C0ADA" w:rsidP="00661A2E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61A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Административный регламент предоставления муниципальной услуги по выдаче градостроительного плана земельного участка и контактные телефоны должностных лиц, отвечающих за предоставление этой услуги, размещаются на официальном сайте муниципального образования.</w:t>
      </w:r>
    </w:p>
    <w:p w:rsidR="001C0ADA" w:rsidRPr="00661A2E" w:rsidRDefault="001C0ADA" w:rsidP="00661A2E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61A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Информация, указанная в градостроительном плане земельного участка используется для подготовки проектной документации, для получения разрешения на строительство</w:t>
      </w:r>
      <w:r w:rsidR="00661A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661A2E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>в течение трех лет со дня его выдачи</w:t>
      </w:r>
      <w:r w:rsidRPr="00661A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  <w:r w:rsidR="00661A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661A2E">
        <w:rPr>
          <w:rFonts w:ascii="Times New Roman" w:eastAsia="Times New Roman" w:hAnsi="Times New Roman" w:cs="Times New Roman"/>
          <w:b/>
          <w:bCs/>
          <w:i/>
          <w:iCs/>
          <w:color w:val="252525"/>
          <w:sz w:val="28"/>
          <w:szCs w:val="28"/>
          <w:lang w:eastAsia="ru-RU"/>
        </w:rPr>
        <w:t>По истечении этого срока, разрешение на строительство не выдается.</w:t>
      </w:r>
    </w:p>
    <w:p w:rsidR="001C0ADA" w:rsidRPr="00661A2E" w:rsidRDefault="001C0ADA" w:rsidP="00661A2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661A2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E87F56" w:rsidRPr="00661A2E" w:rsidRDefault="00E87F56" w:rsidP="00661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7F56" w:rsidRPr="0066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57"/>
    <w:rsid w:val="001C0ADA"/>
    <w:rsid w:val="00634957"/>
    <w:rsid w:val="00661A2E"/>
    <w:rsid w:val="007F23C8"/>
    <w:rsid w:val="00E8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825</Words>
  <Characters>4705</Characters>
  <Application>Microsoft Office Word</Application>
  <DocSecurity>0</DocSecurity>
  <Lines>39</Lines>
  <Paragraphs>11</Paragraphs>
  <ScaleCrop>false</ScaleCrop>
  <Company>Home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</dc:creator>
  <cp:keywords/>
  <dc:description/>
  <cp:lastModifiedBy>Марьям</cp:lastModifiedBy>
  <cp:revision>4</cp:revision>
  <dcterms:created xsi:type="dcterms:W3CDTF">2017-10-11T13:34:00Z</dcterms:created>
  <dcterms:modified xsi:type="dcterms:W3CDTF">2017-10-17T14:42:00Z</dcterms:modified>
</cp:coreProperties>
</file>